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19D" w:rsidRPr="00C5719D" w:rsidRDefault="00C5719D" w:rsidP="00C5719D">
      <w:pPr>
        <w:shd w:val="clear" w:color="auto" w:fill="FFFFFF"/>
        <w:spacing w:before="120" w:after="120" w:line="390" w:lineRule="atLeast"/>
        <w:jc w:val="center"/>
        <w:outlineLvl w:val="0"/>
        <w:rPr>
          <w:rFonts w:ascii="Helvetica" w:eastAsia="Times New Roman" w:hAnsi="Helvetica" w:cs="Helvetica"/>
          <w:b/>
          <w:bCs/>
          <w:color w:val="199043"/>
          <w:kern w:val="36"/>
          <w:sz w:val="33"/>
          <w:szCs w:val="33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199043"/>
          <w:kern w:val="36"/>
          <w:sz w:val="33"/>
          <w:szCs w:val="33"/>
          <w:lang w:eastAsia="ru-RU"/>
        </w:rPr>
        <w:t>Внеклассное мероприятие по истории для учащихся 7-х классов на тему: "На площадях мятежный бродит шепот, Умы кипят… их нужно остудить"</w:t>
      </w:r>
    </w:p>
    <w:p w:rsidR="00C5719D" w:rsidRPr="00C5719D" w:rsidRDefault="00C5719D" w:rsidP="00C5719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tLeast"/>
        <w:ind w:left="361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Комбарова Валентина Николаевна </w:t>
      </w:r>
      <w:bookmarkStart w:id="0" w:name="_GoBack"/>
      <w:bookmarkEnd w:id="0"/>
      <w:r w:rsidRPr="00C5719D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t>учитель истории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Разделы: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</w:t>
      </w:r>
      <w:hyperlink r:id="rId6" w:history="1">
        <w:r w:rsidRPr="00C5719D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Внеклассная работа</w:t>
        </w:r>
      </w:hyperlink>
    </w:p>
    <w:p w:rsidR="00C5719D" w:rsidRPr="00C5719D" w:rsidRDefault="00C5719D" w:rsidP="00C5719D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19D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noshade="t" o:hr="t" fillcolor="#333" stroked="f"/>
        </w:pic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Форма мероприятия: игра “Что? Где? Когда?”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Цели:</w:t>
      </w:r>
    </w:p>
    <w:p w:rsidR="00C5719D" w:rsidRPr="00C5719D" w:rsidRDefault="00C5719D" w:rsidP="00C5719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t>образовательные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 – внутренняя политика Бориса Годунова,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невосприятие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народом незаконного царя – причины Смуты, драматичности событий конца XVI – начала XVII веков в России; народное движение – объединяющая сила в борьбе с польско-шведскими интервентами;</w:t>
      </w:r>
    </w:p>
    <w:p w:rsidR="00C5719D" w:rsidRPr="00C5719D" w:rsidRDefault="00C5719D" w:rsidP="00C5719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t>воспитательные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– воспитывать чувство ответственности, уважительного отношения к прошлому нашей Родины;</w:t>
      </w:r>
    </w:p>
    <w:p w:rsidR="00C5719D" w:rsidRPr="00C5719D" w:rsidRDefault="00C5719D" w:rsidP="00C5719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proofErr w:type="gramStart"/>
      <w:r w:rsidRPr="00C5719D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t>развивающие</w:t>
      </w:r>
      <w:proofErr w:type="gram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– развивать логическое мышление, речь.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Задачи:</w:t>
      </w:r>
    </w:p>
    <w:p w:rsidR="00C5719D" w:rsidRPr="00C5719D" w:rsidRDefault="00C5719D" w:rsidP="00C5719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закрепление знаний о причинах событий, последствиях Смутного времени на основе исторических источников, художественно-литературной драматургии;</w:t>
      </w:r>
    </w:p>
    <w:p w:rsidR="00C5719D" w:rsidRPr="00C5719D" w:rsidRDefault="00C5719D" w:rsidP="00C5719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отработка навыка работы в группе при выборе правильного решения, умения высказывать свою мысль правильно, аргументировано.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Оформление доски: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Цитата: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t>“Россия-мать, тебе хвала,</w:t>
      </w:r>
      <w:r w:rsidRPr="00C5719D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br/>
        <w:t>В веках ты видела немало.</w:t>
      </w:r>
      <w:r w:rsidRPr="00C5719D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br/>
        <w:t>Когда б ты говорить могла,</w:t>
      </w:r>
      <w:r w:rsidRPr="00C5719D">
        <w:rPr>
          <w:rFonts w:ascii="Helvetica" w:eastAsia="Times New Roman" w:hAnsi="Helvetica" w:cs="Helvetica"/>
          <w:i/>
          <w:iCs/>
          <w:color w:val="333333"/>
          <w:sz w:val="20"/>
          <w:szCs w:val="20"/>
          <w:lang w:eastAsia="ru-RU"/>
        </w:rPr>
        <w:br/>
        <w:t>Ты многое бы рассказала.</w:t>
      </w:r>
    </w:p>
    <w:p w:rsidR="00C5719D" w:rsidRPr="00C5719D" w:rsidRDefault="00C5719D" w:rsidP="00C5719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Красочно оформленные на ватмане названия формы урока-игры и темы.</w:t>
      </w:r>
    </w:p>
    <w:p w:rsidR="00C5719D" w:rsidRPr="00C5719D" w:rsidRDefault="00C5719D" w:rsidP="00C5719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Схема событий Смутного времени.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Реквизит: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Черный ящик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На столах для команд:</w:t>
      </w:r>
    </w:p>
    <w:p w:rsidR="00C5719D" w:rsidRPr="00C5719D" w:rsidRDefault="00C5719D" w:rsidP="00C5719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табличка с литером класса;</w:t>
      </w:r>
    </w:p>
    <w:p w:rsidR="00C5719D" w:rsidRPr="00C5719D" w:rsidRDefault="00C5719D" w:rsidP="00C5719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книга Н.М. Карамзина “Об истории государства Российского”;</w:t>
      </w:r>
    </w:p>
    <w:p w:rsidR="00C5719D" w:rsidRPr="00C5719D" w:rsidRDefault="00C5719D" w:rsidP="00C5719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вопросы игры в форме билетов;</w:t>
      </w:r>
    </w:p>
    <w:p w:rsidR="00C5719D" w:rsidRPr="00C5719D" w:rsidRDefault="00C5719D" w:rsidP="00C5719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карандаши;</w:t>
      </w:r>
    </w:p>
    <w:p w:rsidR="00C5719D" w:rsidRPr="00C5719D" w:rsidRDefault="00C5719D" w:rsidP="00C5719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флажки-сигнальщики.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Раздаточный материал:</w:t>
      </w:r>
    </w:p>
    <w:p w:rsidR="00C5719D" w:rsidRPr="00C5719D" w:rsidRDefault="00C5719D" w:rsidP="00C5719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схемы основных событий Смутного времени;</w:t>
      </w:r>
    </w:p>
    <w:p w:rsidR="00C5719D" w:rsidRPr="00C5719D" w:rsidRDefault="00C5719D" w:rsidP="00C5719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репродукции картины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Э.Лисснера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“Войско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Болотникова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под Москвой”;</w:t>
      </w:r>
    </w:p>
    <w:p w:rsidR="00C5719D" w:rsidRPr="00C5719D" w:rsidRDefault="00C5719D" w:rsidP="00C5719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карты-схемы похода Лжедмитрия I на Москву;</w:t>
      </w:r>
    </w:p>
    <w:p w:rsidR="00C5719D" w:rsidRPr="00C5719D" w:rsidRDefault="00C5719D" w:rsidP="00C5719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lastRenderedPageBreak/>
        <w:t>письмо Лжедмитрия I московским боярам;</w:t>
      </w:r>
    </w:p>
    <w:p w:rsidR="00C5719D" w:rsidRPr="00C5719D" w:rsidRDefault="00C5719D" w:rsidP="00C5719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схема-рисунок старинного города и цветной геометрический материал.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Ход мероприятия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1. Под музыку в класс, где присутствуют гости (болельщики и учителя) входят играющие команды.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2. Команды приветствуют друг друга.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3. Вступительное слово учителя, пояснение условий игры, представление жюри и гостей.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Условия игры: о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бе команды отвечают на вопросы, если ответ правильный, то команда получает дополнительный 1 балл, за команду 2 раза могут ответить болельщики; вопросы задает учитель, подсчет баллов после каждого ответа на вопрос.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4. Команды выступают с домашним заданием – краткая характеристика периода смутного времени.</w:t>
      </w:r>
    </w:p>
    <w:p w:rsidR="00C5719D" w:rsidRPr="00C5719D" w:rsidRDefault="00C5719D" w:rsidP="00C5719D">
      <w:pPr>
        <w:shd w:val="clear" w:color="auto" w:fill="FFFFFF"/>
        <w:spacing w:before="120" w:after="120" w:line="255" w:lineRule="atLeast"/>
        <w:outlineLvl w:val="2"/>
        <w:rPr>
          <w:rFonts w:ascii="Helvetica" w:eastAsia="Times New Roman" w:hAnsi="Helvetica" w:cs="Helvetica"/>
          <w:b/>
          <w:bCs/>
          <w:color w:val="199043"/>
          <w:sz w:val="21"/>
          <w:szCs w:val="21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199043"/>
          <w:sz w:val="21"/>
          <w:szCs w:val="21"/>
          <w:lang w:eastAsia="ru-RU"/>
        </w:rPr>
        <w:t>Вопросы и правильные ответы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1. В ответ на его действия духовенство пригрозило закрыть церкви, бояре сказали: “А мы называться боярами не станем”, дворяне заявили, что не будут биться с неприятелями.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Вопрос: 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Что сделал этот человек перед огромным числом народа, смысл его действий, имя исторического лица?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Ответ: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Перед огромным числом народа он вышел к толпе и, обернув вокруг шеи платок, показал, что скорее удушится, чем станем царем. Имя этого человека – Борис Годунов. Борис не хотел, чтобы народ думал, что он “крадет” престол; он хотел, чтобы народ просил его об этом.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Так и случилось. “И в то самое мгновение, по данному знаку, все бесчисленное множество людей, в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келиях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, в ограде, вне монастыря, упало на колена с воплем неслыханным: все требовали царя Бориса, отца!”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(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Н.М.Карамзин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“Об И.Г.</w:t>
      </w:r>
      <w:proofErr w:type="gram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</w:t>
      </w:r>
      <w:proofErr w:type="gram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”).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2. “Исключительная ситуация, возникшая после смерти Федора Ивановича состоит </w:t>
      </w:r>
      <w:proofErr w:type="gram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</w:t>
      </w:r>
      <w:proofErr w:type="gram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…”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Задание.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Закончите фразу, найдя ее продолжение в источниках.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7 а. “… в том, что пресеклось на троне Московском варяжское поколение…” “…в том, что </w:t>
      </w:r>
      <w:proofErr w:type="gram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Россия</w:t>
      </w:r>
      <w:proofErr w:type="gram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не имея царя, не имеет и царицы” (Ирина Годунова – жена Федора, посвятила себя богу).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7 б. “…”Ирина ответствовала, что государством будут править бояре вместе с патриархом… до тех пор, пока все чины Российской державы успеют собраться, чтобы решить судьбу Отечества по вдохновению божию”. (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Н.М.Карамзин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“Об истории государства Российского”)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Вывод: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7 а. Прекращалась династия Рюриковичей, предстояло впервые избрать царя.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7 б. Царская власть утрачивала прежнюю устойчивость, а избрание “землей” лишало будущего монарха считать своих подданных холопами.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3. Посмотрите инсценировку по произведению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А.С.Пушкина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“Борис Годунов”. Диалог патриарха и игумена Чудова монастыря.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 слов Патриарх: - И он убежал, отец игумен</w:t>
      </w:r>
      <w:proofErr w:type="gram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?...</w:t>
      </w:r>
      <w:proofErr w:type="gramEnd"/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До слов Игумен: - Ересь, святой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владыко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, сущая ересь”.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Задание. 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О ком идет </w:t>
      </w:r>
      <w:proofErr w:type="gram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речь</w:t>
      </w:r>
      <w:proofErr w:type="gram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в данном эпизоде и </w:t>
      </w:r>
      <w:proofErr w:type="gram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какова</w:t>
      </w:r>
      <w:proofErr w:type="gram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роль этого человека в истории России?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Ответ. 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В данном эпизоде речь идет о Юрии (Григории) Отрепьеве. Называя себя “чудесно спасшимся царевичем Дмитрием”, имел цель – свергнуть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Б.Годунова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 Возглавил русско-польское войско. С его именем связано пресечение рода Годуновых.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4. (Схема-карта похода Лжедмитрия I на Москву). В ходе этого сражения было захвачено 30 пушек, 15 знамен и штандартов.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Задание.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Обозначьте на карте-схеме место сражения, поясните значение этого события в ходе борьбы Лжедмитрия I с правительственными войсками Б. Годунова.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lastRenderedPageBreak/>
        <w:t>Ответ. 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Место сражения -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Добрыничи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 В результате этого сражения войско Лжедмитрия было разбито, сам он укрылся в Путивле.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5.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“Я отворил им житницы,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Я злато рассыпал им,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 xml:space="preserve">Я им </w:t>
      </w:r>
      <w:proofErr w:type="gram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сыскал</w:t>
      </w:r>
      <w:proofErr w:type="gram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работу –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Они ж меня, беснуясь,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Проклинали!”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(из монолога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Б.Годунова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,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А.С.Пушкин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“Борис Годунов”)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Задание.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 О каких исторических событиях говорит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Б.Годунов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, укажите даты.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Ответ.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В холодное лето 1601 г. бесконечные дожди не дали хлебам вызреть. Потом грянули ранние морозы. Весной следующего года всходы погубили заморозки. Наступил голод. Земля полнилась слухами. Говорили, что голод – это наказание за то, что правит страной “неприродный царь”.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6. По утверждению историков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Б.Годунов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был обречен на свержение.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Задание.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Перед вами документ – источник. Изучите его и сделайте вывод: какое историческое понятие раскрывает этот материал: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1. причины обреченности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Б.Годунова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на свержение;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2. итоги заговора против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Б.Годунова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Ответ. 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“Недовольство политикой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Б.Годунова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зрело во всех сословиях и было </w:t>
      </w:r>
      <w:proofErr w:type="gram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вызвано</w:t>
      </w:r>
      <w:proofErr w:type="gram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прежде всего “пережитками прошлого”, т.е. сохранением системы доносов, пыток. Всеобщее недовольство должно было найти выход, и оно нашло его в поддержке Самозванца” - одна из причин обреченности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Б.Годунова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на свержение.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(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Н.Карамзин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“Об И.Г.</w:t>
      </w:r>
      <w:proofErr w:type="gram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</w:t>
      </w:r>
      <w:proofErr w:type="gram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”).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Ритмическая разминка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Учитель.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 Команды, прошу вас встать. Внимание и слаженность </w:t>
      </w:r>
      <w:proofErr w:type="gram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важны</w:t>
      </w:r>
      <w:proofErr w:type="gram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в общем деле. После каждой строки необходимо сделать определенное количество хлопков. Лучшая группа зарабатывает 1 балл.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(Учащиеся повторяют хором за учителем текст, записанный на доске, по знаку учителя делают хлопки).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proofErr w:type="gram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“Еще одно последнее сказанье (1 хлопок)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И летопись окончена моя (2 хлопка)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Исполнен долг, завещанный от Бога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Мне грешному (3 хлопка)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Да ведают потомки православных (1 хлопок)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Земли родной минувшую судьбу (2 хлопка)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Своих царей великих поминают (3 хлопка)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За их труды, за славу, за добро (3 хлопка)</w:t>
      </w:r>
      <w:proofErr w:type="gramEnd"/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Учитель.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Автор этих строк – великий русский поэт XIX века…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(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А.С.Пушкин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, “Борис Годунов”)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7. Посланцы Лжедмитрия I Плещеев, Пушкин (предок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А.С.Пушкина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) зачитали в Китай-городе “царское письмо”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8"/>
        <w:gridCol w:w="1858"/>
      </w:tblGrid>
      <w:tr w:rsidR="00C5719D" w:rsidRPr="00C5719D" w:rsidTr="00C5719D">
        <w:tc>
          <w:tcPr>
            <w:tcW w:w="0" w:type="auto"/>
            <w:shd w:val="clear" w:color="auto" w:fill="FFFFFF"/>
            <w:vAlign w:val="center"/>
            <w:hideMark/>
          </w:tcPr>
          <w:p w:rsidR="00C5719D" w:rsidRPr="00C5719D" w:rsidRDefault="00C5719D" w:rsidP="00C5719D">
            <w:pPr>
              <w:spacing w:after="0" w:line="240" w:lineRule="atLeast"/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</w:pPr>
            <w:r w:rsidRPr="00C5719D"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  <w:t>Сожалею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5719D" w:rsidRPr="00C5719D" w:rsidRDefault="00C5719D" w:rsidP="00C5719D">
            <w:pPr>
              <w:spacing w:after="0" w:line="240" w:lineRule="atLeast"/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</w:pPr>
          </w:p>
        </w:tc>
      </w:tr>
      <w:tr w:rsidR="00C5719D" w:rsidRPr="00C5719D" w:rsidTr="00C5719D">
        <w:tc>
          <w:tcPr>
            <w:tcW w:w="0" w:type="auto"/>
            <w:shd w:val="clear" w:color="auto" w:fill="FFFFFF"/>
            <w:vAlign w:val="center"/>
            <w:hideMark/>
          </w:tcPr>
          <w:p w:rsidR="00C5719D" w:rsidRPr="00C5719D" w:rsidRDefault="00C5719D" w:rsidP="00C5719D">
            <w:pPr>
              <w:spacing w:after="0" w:line="240" w:lineRule="atLeast"/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5719D" w:rsidRPr="00C5719D" w:rsidRDefault="00C5719D" w:rsidP="00C5719D">
            <w:pPr>
              <w:spacing w:after="0" w:line="240" w:lineRule="atLeast"/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</w:pPr>
            <w:r w:rsidRPr="00C5719D"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  <w:t>братоубийственная</w:t>
            </w:r>
          </w:p>
        </w:tc>
      </w:tr>
      <w:tr w:rsidR="00C5719D" w:rsidRPr="00C5719D" w:rsidTr="00C5719D">
        <w:tc>
          <w:tcPr>
            <w:tcW w:w="0" w:type="auto"/>
            <w:shd w:val="clear" w:color="auto" w:fill="FFFFFF"/>
            <w:vAlign w:val="center"/>
            <w:hideMark/>
          </w:tcPr>
          <w:p w:rsidR="00C5719D" w:rsidRPr="00C5719D" w:rsidRDefault="00C5719D" w:rsidP="00C5719D">
            <w:pPr>
              <w:spacing w:after="0" w:line="240" w:lineRule="atLeast"/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</w:pPr>
            <w:r w:rsidRPr="00C5719D"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  <w:t>Годунова прощаю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5719D" w:rsidRPr="00C5719D" w:rsidRDefault="00C5719D" w:rsidP="00C5719D">
            <w:pPr>
              <w:spacing w:after="0" w:line="240" w:lineRule="atLeast"/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</w:pPr>
          </w:p>
        </w:tc>
      </w:tr>
      <w:tr w:rsidR="00C5719D" w:rsidRPr="00C5719D" w:rsidTr="00C5719D">
        <w:tc>
          <w:tcPr>
            <w:tcW w:w="0" w:type="auto"/>
            <w:shd w:val="clear" w:color="auto" w:fill="FFFFFF"/>
            <w:vAlign w:val="center"/>
            <w:hideMark/>
          </w:tcPr>
          <w:p w:rsidR="00C5719D" w:rsidRPr="00C5719D" w:rsidRDefault="00C5719D" w:rsidP="00C5719D">
            <w:pPr>
              <w:spacing w:after="0" w:line="240" w:lineRule="atLeast"/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5719D" w:rsidRPr="00C5719D" w:rsidRDefault="00C5719D" w:rsidP="00C5719D">
            <w:pPr>
              <w:spacing w:after="0" w:line="240" w:lineRule="atLeast"/>
              <w:jc w:val="right"/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</w:pPr>
            <w:r w:rsidRPr="00C5719D"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  <w:t>кроме</w:t>
            </w:r>
          </w:p>
        </w:tc>
      </w:tr>
      <w:tr w:rsidR="00C5719D" w:rsidRPr="00C5719D" w:rsidTr="00C5719D">
        <w:tc>
          <w:tcPr>
            <w:tcW w:w="0" w:type="auto"/>
            <w:shd w:val="clear" w:color="auto" w:fill="FFFFFF"/>
            <w:vAlign w:val="center"/>
            <w:hideMark/>
          </w:tcPr>
          <w:p w:rsidR="00C5719D" w:rsidRPr="00C5719D" w:rsidRDefault="00C5719D" w:rsidP="00C5719D">
            <w:pPr>
              <w:spacing w:after="0" w:line="240" w:lineRule="atLeast"/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</w:pPr>
            <w:r w:rsidRPr="00C5719D"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  <w:t>всех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5719D" w:rsidRPr="00C5719D" w:rsidRDefault="00C5719D" w:rsidP="00C5719D">
            <w:pPr>
              <w:spacing w:after="0" w:line="240" w:lineRule="atLeast"/>
              <w:jc w:val="right"/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</w:pPr>
          </w:p>
        </w:tc>
      </w:tr>
      <w:tr w:rsidR="00C5719D" w:rsidRPr="00C5719D" w:rsidTr="00C5719D">
        <w:tc>
          <w:tcPr>
            <w:tcW w:w="0" w:type="auto"/>
            <w:shd w:val="clear" w:color="auto" w:fill="FFFFFF"/>
            <w:vAlign w:val="center"/>
            <w:hideMark/>
          </w:tcPr>
          <w:p w:rsidR="00C5719D" w:rsidRPr="00C5719D" w:rsidRDefault="00C5719D" w:rsidP="00C5719D">
            <w:pPr>
              <w:spacing w:after="0" w:line="240" w:lineRule="atLeast"/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5719D" w:rsidRPr="00C5719D" w:rsidRDefault="00C5719D" w:rsidP="00C5719D">
            <w:pPr>
              <w:spacing w:after="0" w:line="240" w:lineRule="atLeast"/>
              <w:jc w:val="right"/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</w:pPr>
            <w:r w:rsidRPr="00C5719D">
              <w:rPr>
                <w:rFonts w:ascii="Helvetica" w:eastAsia="Times New Roman" w:hAnsi="Helvetica" w:cs="Helvetica"/>
                <w:color w:val="333333"/>
                <w:sz w:val="20"/>
                <w:szCs w:val="20"/>
                <w:lang w:eastAsia="ru-RU"/>
              </w:rPr>
              <w:t>война</w:t>
            </w:r>
          </w:p>
        </w:tc>
      </w:tr>
    </w:tbl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Задание.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Восстановите содержание письма.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lastRenderedPageBreak/>
        <w:t>Указание.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Слова даны в И.П., их можно изменять по содержанию вашего текста.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Ответ.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Содержание письма, посланного Лжедмитрием I: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“Сожалею о братоубийственной войне. Прощаю всех, кроме Годуновых”.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8. “Два способа у меня удержать царство”, - говорил самозванец друзьям, - “один способ быть тираном, другой – не жалеть средств, чтобы жаловать…”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Вопрос. 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Какой способ выбрал Лжедмитрий I?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Ответ. 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Дворяне и дети боярские получили щедрые денежные и земельные раздачи.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Северская земля,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Комарицкая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область получили освобождение от податей на 10 лет. Щедро наградил повстанцев. Запретил записывать кабальных холопов за двумя господами.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9. Вслушайтесь в разговор Марины Мнишек и Лжедмитрия I. Только что он признался, что он не истинный царевич Дмитрий, а самозванец.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А.С.Пушкин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, “Борис Годунов”: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От слов Лжедмитрий: - Клянусь тебе, что сердца моего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Ты вымучить одна могла признанье…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До слов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М.Мнишек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 - Любви речей не буду слушать я.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Вопрос. 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Кто истинный зачинщик Смуты, заговора?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Ответ.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 “Возле самозванца начала группироваться самая разнообразная публика, решившая освободить Россию от власти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Б.Годунова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 Это были и московские политические эмигранты, и казаки малороссийские, донские, северские, и просто польские авантюристы, жаждавшие легкой наживы.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Речи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Посполитой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нужен был претендент на русский престол, у которого были законные права, чтобы распространять католичество. (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Л.Гумилев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, “От Руси до России”)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10. “Литва хочет побить царя и бояр! Не пускайте их в Кремль!” – закричали люди Шуйского и поляков оттеснили.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Задание. 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Назовите последующие события.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Ответ.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200 дворян и бояр под началом Шуйских и Голицыных проникли в Кремль. Стрельцы пытались защитить царя. “Мария Нагая давно не считает царя своим сыном”, - закричал один из Голицыных. Кто-то выстрелил в Лжедмитрия I.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11. Перед вами черный ящик. Здесь то, что позволило боярам не бояться произвола царя.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Вопрос.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 Что в черном ящике?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Ответ. 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 черном ящике “крестоцеловальная запись”.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12. (Репродукция картины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Э.Лессэнэра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“Войско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Болотникова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под Москвой”)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Перед вами картина. Характеризуя события Смутного времени, которые здесь изображены, историки говорят: “Перед лицом столь грозной опасности происходит объединение всех враждебных этому движению слоев общества: бояр, дворян, верхушки посада”.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Задание.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1. О каких грозных событиях рассказывает художник.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2. Название картины.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Ответ.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1. Сюжет картины рассказывает о восстании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И.Болотникова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2. Название картины “Войско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Болотникова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под Москвой”. Художник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Э.Лессэнэр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13. Перед вами схематическое изображение основных событий смутного времени.</w:t>
      </w:r>
      <w:hyperlink r:id="rId7" w:history="1">
        <w:r w:rsidRPr="00C5719D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 Приложения 1</w:t>
        </w:r>
      </w:hyperlink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, </w:t>
      </w:r>
      <w:hyperlink r:id="rId8" w:history="1">
        <w:r w:rsidRPr="00C5719D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Приложения 2</w:t>
        </w:r>
      </w:hyperlink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Задание. Восстановите правильную последовательность событий, укажите недостающие события.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14. За одну минуту сделайте то, что сделал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Б.Годунов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на юге и западе Российского государства.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lastRenderedPageBreak/>
        <w:t xml:space="preserve">Ответ. На юге, западе и востоке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Б.Годунов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возводил мощные крепости, что укрепляло обороноспособность государства. (Учащиеся должны бумажными прямоугольниками окружить город).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15. Блиц-опрос для капитанов (члены команд занимают места среди болельщиков). </w:t>
      </w:r>
      <w:hyperlink r:id="rId9" w:history="1">
        <w:r w:rsidRPr="00C5719D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Приложение 3.</w:t>
        </w:r>
      </w:hyperlink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16. Во время выполнения этого задания болельщикам может быть предложено задание. </w:t>
      </w:r>
      <w:hyperlink r:id="rId10" w:history="1">
        <w:r w:rsidRPr="00C5719D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Приложение 4.</w:t>
        </w:r>
      </w:hyperlink>
    </w:p>
    <w:p w:rsidR="00C5719D" w:rsidRPr="00C5719D" w:rsidRDefault="00C5719D" w:rsidP="00C5719D">
      <w:pPr>
        <w:shd w:val="clear" w:color="auto" w:fill="FFFFFF"/>
        <w:spacing w:before="120" w:after="120" w:line="255" w:lineRule="atLeast"/>
        <w:outlineLvl w:val="2"/>
        <w:rPr>
          <w:rFonts w:ascii="Helvetica" w:eastAsia="Times New Roman" w:hAnsi="Helvetica" w:cs="Helvetica"/>
          <w:b/>
          <w:bCs/>
          <w:color w:val="199043"/>
          <w:sz w:val="21"/>
          <w:szCs w:val="21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199043"/>
          <w:sz w:val="21"/>
          <w:szCs w:val="21"/>
          <w:lang w:eastAsia="ru-RU"/>
        </w:rPr>
        <w:t>Заключение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1. Учитель. Вопросы игры исчерпаны. Пришло время подвести итоги нашему жюри.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 мы с вами давайте вспомним, что наступает удивительное светлое время традиционного чествования Коляды русским народом.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2. Музыкальная пауза. В исполнении вокальной группы </w:t>
      </w:r>
      <w:proofErr w:type="gram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а-капелла</w:t>
      </w:r>
      <w:proofErr w:type="gram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учащихся звучат русские народные песни с </w:t>
      </w:r>
      <w:proofErr w:type="spell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пританцовыванием</w:t>
      </w:r>
      <w:proofErr w:type="spell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“Коляда”, “Как по травкам, по муравкам”.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3. Жюри объявляет итоги игры. Награждение команд памятными открытками.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4. Звучит музыка.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Учитель.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“История важна всегда,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Ведь много знать должны мы</w:t>
      </w:r>
      <w:proofErr w:type="gramStart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П</w:t>
      </w:r>
      <w:proofErr w:type="gramEnd"/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ро минувшие года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Своей родной страны”.</w:t>
      </w:r>
    </w:p>
    <w:p w:rsidR="00C5719D" w:rsidRPr="00C5719D" w:rsidRDefault="00C5719D" w:rsidP="00C5719D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“О наших предках, людях долга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Могли рассказывать бы долго,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Их славная течет в нас кровь,</w:t>
      </w:r>
      <w:r w:rsidRPr="00C5719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br/>
        <w:t>Им – наша память и любовь”.</w:t>
      </w:r>
    </w:p>
    <w:p w:rsidR="00342CBD" w:rsidRDefault="00342CBD"/>
    <w:sectPr w:rsidR="00342C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A02B5"/>
    <w:multiLevelType w:val="multilevel"/>
    <w:tmpl w:val="F53EF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3C6385"/>
    <w:multiLevelType w:val="multilevel"/>
    <w:tmpl w:val="886CF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18F4096"/>
    <w:multiLevelType w:val="multilevel"/>
    <w:tmpl w:val="DB82A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DB01FCD"/>
    <w:multiLevelType w:val="multilevel"/>
    <w:tmpl w:val="48043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A827379"/>
    <w:multiLevelType w:val="multilevel"/>
    <w:tmpl w:val="934AE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4962150"/>
    <w:multiLevelType w:val="multilevel"/>
    <w:tmpl w:val="675CA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D39"/>
    <w:rsid w:val="00342CBD"/>
    <w:rsid w:val="00990D39"/>
    <w:rsid w:val="00C57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571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571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5719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571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C5719D"/>
    <w:rPr>
      <w:color w:val="0000FF"/>
      <w:u w:val="single"/>
    </w:rPr>
  </w:style>
  <w:style w:type="character" w:customStyle="1" w:styleId="apple-converted-space">
    <w:name w:val="apple-converted-space"/>
    <w:basedOn w:val="a0"/>
    <w:rsid w:val="00C5719D"/>
  </w:style>
  <w:style w:type="character" w:styleId="a4">
    <w:name w:val="Emphasis"/>
    <w:basedOn w:val="a0"/>
    <w:uiPriority w:val="20"/>
    <w:qFormat/>
    <w:rsid w:val="00C5719D"/>
    <w:rPr>
      <w:i/>
      <w:iCs/>
    </w:rPr>
  </w:style>
  <w:style w:type="paragraph" w:styleId="a5">
    <w:name w:val="Normal (Web)"/>
    <w:basedOn w:val="a"/>
    <w:uiPriority w:val="99"/>
    <w:semiHidden/>
    <w:unhideWhenUsed/>
    <w:rsid w:val="00C571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C5719D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C57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571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571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571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5719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571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C5719D"/>
    <w:rPr>
      <w:color w:val="0000FF"/>
      <w:u w:val="single"/>
    </w:rPr>
  </w:style>
  <w:style w:type="character" w:customStyle="1" w:styleId="apple-converted-space">
    <w:name w:val="apple-converted-space"/>
    <w:basedOn w:val="a0"/>
    <w:rsid w:val="00C5719D"/>
  </w:style>
  <w:style w:type="character" w:styleId="a4">
    <w:name w:val="Emphasis"/>
    <w:basedOn w:val="a0"/>
    <w:uiPriority w:val="20"/>
    <w:qFormat/>
    <w:rsid w:val="00C5719D"/>
    <w:rPr>
      <w:i/>
      <w:iCs/>
    </w:rPr>
  </w:style>
  <w:style w:type="paragraph" w:styleId="a5">
    <w:name w:val="Normal (Web)"/>
    <w:basedOn w:val="a"/>
    <w:uiPriority w:val="99"/>
    <w:semiHidden/>
    <w:unhideWhenUsed/>
    <w:rsid w:val="00C571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C5719D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C57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571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56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8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852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259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112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36830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8305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estival.1september.ru/articles/314114/pril2.doc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festival.1september.ru/articles/314114/pril1.do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estival.1september.ru/outdoors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festival.1september.ru/articles/314114/pril3.doc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festival.1september.ru/articles/314114/pril3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1621</Words>
  <Characters>9242</Characters>
  <Application>Microsoft Office Word</Application>
  <DocSecurity>0</DocSecurity>
  <Lines>77</Lines>
  <Paragraphs>21</Paragraphs>
  <ScaleCrop>false</ScaleCrop>
  <Company/>
  <LinksUpToDate>false</LinksUpToDate>
  <CharactersWithSpaces>10842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3</cp:revision>
  <cp:lastPrinted>2014-04-08T02:55:00Z</cp:lastPrinted>
  <dcterms:created xsi:type="dcterms:W3CDTF">2014-04-08T02:54:00Z</dcterms:created>
  <dcterms:modified xsi:type="dcterms:W3CDTF">2014-04-08T02:57:00Z</dcterms:modified>
</cp:coreProperties>
</file>